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9" w:rsidRPr="00A43A57" w:rsidRDefault="00E84839" w:rsidP="00A43A57">
      <w:pPr>
        <w:pStyle w:val="NormalWeb"/>
        <w:spacing w:after="140" w:afterAutospacing="0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9.8pt;margin-top:-8.1pt;width:581.3pt;height:112.05pt;z-index:251658240;visibility:visible">
            <v:imagedata r:id="rId7" o:title=""/>
            <w10:wrap type="square"/>
          </v:shape>
        </w:pict>
      </w:r>
      <w:r w:rsidRPr="00C1222F">
        <w:rPr>
          <w:rStyle w:val="Strong"/>
          <w:sz w:val="28"/>
          <w:szCs w:val="28"/>
        </w:rPr>
        <w:t>Секция 2</w:t>
      </w:r>
    </w:p>
    <w:p w:rsidR="00E84839" w:rsidRPr="00C1222F" w:rsidRDefault="00E84839" w:rsidP="00C1222F">
      <w:pPr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1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Обсуждение профессиональных стандартов в области инженерных систем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4839" w:rsidRPr="00C1222F" w:rsidRDefault="00E84839" w:rsidP="00C1222F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C1222F">
        <w:rPr>
          <w:rStyle w:val="Strong"/>
          <w:rFonts w:ascii="Times New Roman" w:hAnsi="Times New Roman" w:cs="Times New Roman"/>
          <w:sz w:val="28"/>
          <w:szCs w:val="28"/>
        </w:rPr>
        <w:t>Зал «</w:t>
      </w:r>
      <w:r w:rsidRPr="00C1222F">
        <w:rPr>
          <w:rStyle w:val="Strong"/>
          <w:rFonts w:ascii="Times New Roman" w:hAnsi="Times New Roman" w:cs="Times New Roman"/>
          <w:sz w:val="28"/>
          <w:szCs w:val="28"/>
          <w:lang w:val="en-US"/>
        </w:rPr>
        <w:t>B</w:t>
      </w:r>
      <w:r w:rsidRPr="00C1222F">
        <w:rPr>
          <w:rStyle w:val="Strong"/>
          <w:rFonts w:ascii="Times New Roman" w:hAnsi="Times New Roman" w:cs="Times New Roman"/>
          <w:sz w:val="28"/>
          <w:szCs w:val="28"/>
        </w:rPr>
        <w:t>»</w:t>
      </w:r>
    </w:p>
    <w:tbl>
      <w:tblPr>
        <w:tblW w:w="1049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7970"/>
      </w:tblGrid>
      <w:tr w:rsidR="00E84839" w:rsidRPr="00C1222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839" w:rsidRPr="00C1222F" w:rsidRDefault="00E84839" w:rsidP="00C1222F">
            <w:pPr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13.30 — 14.00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839" w:rsidRPr="00C1222F" w:rsidRDefault="00E84839" w:rsidP="00C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</w:t>
            </w:r>
          </w:p>
        </w:tc>
      </w:tr>
      <w:tr w:rsidR="00E84839" w:rsidRPr="00C1222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839" w:rsidRPr="00C1222F" w:rsidRDefault="00E84839" w:rsidP="00C1222F">
            <w:pPr>
              <w:ind w:firstLine="345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 секции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839" w:rsidRPr="00C1222F" w:rsidRDefault="00E84839" w:rsidP="00C1222F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Михайлович Гримитлин,</w:t>
            </w:r>
            <w:r w:rsidRPr="00C1222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НП «АВОК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еверо-Запад», Координатор Национального объединения изыскателей и проектировщиков (НОПРИЗ)</w:t>
            </w:r>
            <w:r w:rsidRPr="00C1222F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еверо-Западному федеральному округу</w:t>
            </w:r>
          </w:p>
        </w:tc>
      </w:tr>
      <w:tr w:rsidR="00E84839" w:rsidRPr="005253F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4839" w:rsidRPr="000C6F60" w:rsidRDefault="00E84839" w:rsidP="00270273">
            <w:pPr>
              <w:pStyle w:val="NormalWeb"/>
              <w:spacing w:beforeAutospacing="0" w:after="60" w:afterAutospacing="0"/>
              <w:ind w:firstLine="345"/>
              <w:rPr>
                <w:b/>
                <w:bCs/>
              </w:rPr>
            </w:pPr>
            <w:r w:rsidRPr="000C6F60">
              <w:rPr>
                <w:b/>
                <w:bCs/>
              </w:rPr>
              <w:t>Обсуждаемые темы: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45EC1">
              <w:t>Монтажник технологических трубопроводов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45EC1">
              <w:t>Монтажник технологического оборудования и связанных с ним конструкций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45EC1">
              <w:t>Монтажник санитарно-технических систем и оборудования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45EC1">
              <w:t>Рабочий по монтажу и наладке приборов и аппаратуры автоматического контроля, регулирования,  управления (монтажник, наладчик)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C6F60">
              <w:t>Инженер-проектировщик тепловых сетей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C6F60">
              <w:t>Инженер-проектировщик технологических решений котельных, центральных тепловых пунктов и малых теплоэлектроцентралей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C6F60">
              <w:t>Инженер-проектировщик газооборудования технологических  установок котельных и малых теплоэлектроцентралей</w:t>
            </w:r>
            <w:r>
              <w:t>»</w:t>
            </w:r>
          </w:p>
          <w:p w:rsidR="00E84839" w:rsidRDefault="00E84839" w:rsidP="000C6F60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C6F60">
              <w:t>Инженер проектировщик насосных станций систем водоснабжения и водоотведения</w:t>
            </w:r>
            <w:r>
              <w:t>»</w:t>
            </w:r>
          </w:p>
          <w:p w:rsidR="00E84839" w:rsidRDefault="00E84839" w:rsidP="00270273">
            <w:pPr>
              <w:pStyle w:val="NormalWeb"/>
              <w:numPr>
                <w:ilvl w:val="0"/>
                <w:numId w:val="2"/>
              </w:numPr>
              <w:spacing w:beforeAutospacing="0" w:after="60" w:afterAutospacing="0"/>
            </w:pPr>
            <w:r>
              <w:t>Профессиональный стандарт «</w:t>
            </w:r>
            <w:r w:rsidRPr="000C6F60">
              <w:t>Инженер-проектировщик сооружений очистки сточных вод</w:t>
            </w:r>
            <w:r>
              <w:t>»</w:t>
            </w:r>
          </w:p>
          <w:p w:rsidR="00E84839" w:rsidRDefault="00E84839" w:rsidP="00C53C8F">
            <w:pPr>
              <w:pStyle w:val="NormalWeb"/>
              <w:spacing w:beforeAutospacing="0" w:after="60" w:afterAutospacing="0" w:line="360" w:lineRule="auto"/>
            </w:pPr>
            <w:r>
              <w:t xml:space="preserve">       </w:t>
            </w:r>
          </w:p>
          <w:p w:rsidR="00E84839" w:rsidRDefault="00E84839" w:rsidP="00270273">
            <w:pPr>
              <w:pStyle w:val="NormalWeb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 w:rsidRPr="000C6F60">
              <w:rPr>
                <w:b/>
                <w:bCs/>
              </w:rPr>
              <w:t>Приглашенные спикеры:</w:t>
            </w:r>
          </w:p>
          <w:p w:rsidR="00E84839" w:rsidRPr="00270273" w:rsidRDefault="00E84839" w:rsidP="00A43A57">
            <w:pPr>
              <w:pStyle w:val="NormalWeb"/>
              <w:numPr>
                <w:ilvl w:val="0"/>
                <w:numId w:val="3"/>
              </w:numPr>
              <w:spacing w:beforeAutospacing="0" w:after="60" w:afterAutospacing="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Надежда Александровна Прокопьева, </w:t>
            </w:r>
            <w:r w:rsidRPr="00270273">
              <w:rPr>
                <w:color w:val="22232F"/>
              </w:rPr>
              <w:t>начальник Управления профессионального образования Национального объединения строителей (НОСТРОЙ)</w:t>
            </w:r>
          </w:p>
          <w:p w:rsidR="00E84839" w:rsidRPr="00270273" w:rsidRDefault="00E84839" w:rsidP="00A43A57">
            <w:pPr>
              <w:pStyle w:val="NormalWeb"/>
              <w:numPr>
                <w:ilvl w:val="0"/>
                <w:numId w:val="3"/>
              </w:numPr>
              <w:spacing w:beforeAutospacing="0" w:after="60" w:afterAutospacing="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Ольга Михайловна Зайцева, </w:t>
            </w:r>
            <w:r w:rsidRPr="00270273">
              <w:t>старший научный сотрудник</w:t>
            </w:r>
            <w:r>
              <w:rPr>
                <w:b/>
                <w:bCs/>
              </w:rPr>
              <w:t xml:space="preserve"> </w:t>
            </w:r>
            <w:r w:rsidRPr="00270273">
              <w:rPr>
                <w:color w:val="22232F"/>
              </w:rPr>
              <w:t>ФГБУ «Научно-исследовательский институт труда и социального страхования»</w:t>
            </w:r>
          </w:p>
          <w:p w:rsidR="00E84839" w:rsidRDefault="00E84839" w:rsidP="00A43A57">
            <w:pPr>
              <w:pStyle w:val="NormalWeb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 w:rsidRPr="00C1222F">
              <w:rPr>
                <w:b/>
                <w:bCs/>
              </w:rPr>
              <w:t>Ефим Львович Палей,</w:t>
            </w:r>
            <w:r w:rsidRPr="00C1222F">
              <w:t xml:space="preserve"> </w:t>
            </w:r>
            <w:r>
              <w:t>генеральный директор ООО «ПКБ «Теплоэнергетика»</w:t>
            </w:r>
          </w:p>
          <w:p w:rsidR="00E84839" w:rsidRPr="00C1222F" w:rsidRDefault="00E84839" w:rsidP="00A43A57">
            <w:pPr>
              <w:pStyle w:val="NormalWeb"/>
              <w:numPr>
                <w:ilvl w:val="0"/>
                <w:numId w:val="3"/>
              </w:numPr>
              <w:spacing w:beforeAutospacing="0" w:after="60" w:afterAutospacing="0"/>
              <w:ind w:left="714" w:hanging="357"/>
              <w:rPr>
                <w:b/>
                <w:bCs/>
              </w:rPr>
            </w:pPr>
            <w:r w:rsidRPr="00C1222F">
              <w:rPr>
                <w:b/>
                <w:bCs/>
              </w:rPr>
              <w:t>Олег Адольфович Штейнмиллер,</w:t>
            </w:r>
            <w:r>
              <w:rPr>
                <w:b/>
                <w:bCs/>
              </w:rPr>
              <w:t xml:space="preserve"> </w:t>
            </w:r>
            <w:r>
              <w:t>генеральный директор</w:t>
            </w:r>
            <w:r>
              <w:rPr>
                <w:b/>
                <w:bCs/>
              </w:rPr>
              <w:t xml:space="preserve"> </w:t>
            </w:r>
            <w:r w:rsidRPr="00740D7A">
              <w:rPr>
                <w:rStyle w:val="Strong"/>
                <w:b w:val="0"/>
                <w:bCs w:val="0"/>
              </w:rPr>
              <w:t>ЗАО «Промэнерго»</w:t>
            </w:r>
          </w:p>
          <w:p w:rsidR="00E84839" w:rsidRPr="00270273" w:rsidRDefault="00E84839" w:rsidP="00A43A57">
            <w:pPr>
              <w:pStyle w:val="NormalWeb"/>
              <w:numPr>
                <w:ilvl w:val="0"/>
                <w:numId w:val="3"/>
              </w:numPr>
              <w:spacing w:beforeAutospacing="0" w:after="60" w:afterAutospacing="0"/>
              <w:ind w:left="714" w:hanging="357"/>
              <w:rPr>
                <w:b/>
                <w:bCs/>
              </w:rPr>
            </w:pPr>
            <w:r w:rsidRPr="00C1222F">
              <w:rPr>
                <w:b/>
                <w:bCs/>
              </w:rPr>
              <w:t>Виктор Алексеевич Пухкал,</w:t>
            </w:r>
            <w:r>
              <w:rPr>
                <w:b/>
                <w:bCs/>
              </w:rPr>
              <w:t xml:space="preserve"> </w:t>
            </w:r>
            <w:r>
              <w:t>д</w:t>
            </w:r>
            <w:r w:rsidRPr="00265EB9">
              <w:t>оцент кафедры отопления, вентиляции и кондиционирования воздуха СПбГАСУ</w:t>
            </w:r>
          </w:p>
        </w:tc>
      </w:tr>
    </w:tbl>
    <w:p w:rsidR="00E84839" w:rsidRDefault="00E84839" w:rsidP="000246FC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*Участие бесплатное, по предварительной регистрации на сайте </w:t>
      </w:r>
      <w:hyperlink r:id="rId8" w:history="1">
        <w:r w:rsidRPr="0073037D">
          <w:rPr>
            <w:rStyle w:val="Hyperlink"/>
          </w:rPr>
          <w:t>http://sroconf.ru/</w:t>
        </w:r>
      </w:hyperlink>
    </w:p>
    <w:p w:rsidR="00E84839" w:rsidRPr="000246FC" w:rsidRDefault="00E84839" w:rsidP="000246FC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*Контактное лицо по секции №2: Кужанова Екатерина, +7 (921) 649-17-44</w:t>
      </w:r>
    </w:p>
    <w:sectPr w:rsidR="00E84839" w:rsidRPr="000246FC" w:rsidSect="00DE2EB0">
      <w:pgSz w:w="11906" w:h="16838"/>
      <w:pgMar w:top="-284" w:right="113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39" w:rsidRDefault="00E84839" w:rsidP="00150BE0">
      <w:pPr>
        <w:spacing w:after="0" w:line="240" w:lineRule="auto"/>
      </w:pPr>
      <w:r>
        <w:separator/>
      </w:r>
    </w:p>
  </w:endnote>
  <w:endnote w:type="continuationSeparator" w:id="1">
    <w:p w:rsidR="00E84839" w:rsidRDefault="00E84839" w:rsidP="001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39" w:rsidRDefault="00E84839" w:rsidP="00150BE0">
      <w:pPr>
        <w:spacing w:after="0" w:line="240" w:lineRule="auto"/>
      </w:pPr>
      <w:r>
        <w:separator/>
      </w:r>
    </w:p>
  </w:footnote>
  <w:footnote w:type="continuationSeparator" w:id="1">
    <w:p w:rsidR="00E84839" w:rsidRDefault="00E84839" w:rsidP="0015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CFB"/>
    <w:multiLevelType w:val="hybridMultilevel"/>
    <w:tmpl w:val="6804E6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FB5D00"/>
    <w:multiLevelType w:val="hybridMultilevel"/>
    <w:tmpl w:val="A3FA4786"/>
    <w:lvl w:ilvl="0" w:tplc="421A4D36">
      <w:start w:val="1"/>
      <w:numFmt w:val="decimal"/>
      <w:pStyle w:val="Heading1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FD1"/>
    <w:multiLevelType w:val="hybridMultilevel"/>
    <w:tmpl w:val="29E6A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BC2"/>
    <w:rsid w:val="00011532"/>
    <w:rsid w:val="00022A8C"/>
    <w:rsid w:val="000246FC"/>
    <w:rsid w:val="0004400F"/>
    <w:rsid w:val="00045EC1"/>
    <w:rsid w:val="00055F44"/>
    <w:rsid w:val="0008613B"/>
    <w:rsid w:val="00097F5D"/>
    <w:rsid w:val="000B2D80"/>
    <w:rsid w:val="000C6F60"/>
    <w:rsid w:val="000D52A4"/>
    <w:rsid w:val="000E6A35"/>
    <w:rsid w:val="00115680"/>
    <w:rsid w:val="0014261C"/>
    <w:rsid w:val="00150BE0"/>
    <w:rsid w:val="00160A16"/>
    <w:rsid w:val="001B2BDE"/>
    <w:rsid w:val="001D4430"/>
    <w:rsid w:val="001D5962"/>
    <w:rsid w:val="001E6E11"/>
    <w:rsid w:val="00220C7D"/>
    <w:rsid w:val="00225D33"/>
    <w:rsid w:val="00251D57"/>
    <w:rsid w:val="00253AC2"/>
    <w:rsid w:val="002545AA"/>
    <w:rsid w:val="00265EB9"/>
    <w:rsid w:val="00266C38"/>
    <w:rsid w:val="00270273"/>
    <w:rsid w:val="00272059"/>
    <w:rsid w:val="002914F1"/>
    <w:rsid w:val="002A25C8"/>
    <w:rsid w:val="002C7658"/>
    <w:rsid w:val="002D4475"/>
    <w:rsid w:val="002F3C3D"/>
    <w:rsid w:val="00351447"/>
    <w:rsid w:val="00375C99"/>
    <w:rsid w:val="0039358D"/>
    <w:rsid w:val="003A74E4"/>
    <w:rsid w:val="003C78F0"/>
    <w:rsid w:val="003D57EA"/>
    <w:rsid w:val="003F22C1"/>
    <w:rsid w:val="0043077E"/>
    <w:rsid w:val="004346F9"/>
    <w:rsid w:val="00437848"/>
    <w:rsid w:val="00442F0D"/>
    <w:rsid w:val="00450275"/>
    <w:rsid w:val="00456E5E"/>
    <w:rsid w:val="0047256E"/>
    <w:rsid w:val="004773AF"/>
    <w:rsid w:val="00490948"/>
    <w:rsid w:val="004A1A0D"/>
    <w:rsid w:val="004B3C2E"/>
    <w:rsid w:val="004C1932"/>
    <w:rsid w:val="004F26FF"/>
    <w:rsid w:val="0051181F"/>
    <w:rsid w:val="00511EDE"/>
    <w:rsid w:val="005253FD"/>
    <w:rsid w:val="00535A52"/>
    <w:rsid w:val="0054660E"/>
    <w:rsid w:val="00552BD7"/>
    <w:rsid w:val="005635EA"/>
    <w:rsid w:val="005770BB"/>
    <w:rsid w:val="0059115B"/>
    <w:rsid w:val="005A131E"/>
    <w:rsid w:val="005C46B1"/>
    <w:rsid w:val="005C6702"/>
    <w:rsid w:val="005C77AA"/>
    <w:rsid w:val="00601FBD"/>
    <w:rsid w:val="006276FA"/>
    <w:rsid w:val="00627F3B"/>
    <w:rsid w:val="00631A1F"/>
    <w:rsid w:val="00633BCF"/>
    <w:rsid w:val="00656E01"/>
    <w:rsid w:val="00696C8B"/>
    <w:rsid w:val="006B23BF"/>
    <w:rsid w:val="006D2A73"/>
    <w:rsid w:val="006D7D03"/>
    <w:rsid w:val="006E4BFE"/>
    <w:rsid w:val="006E5EFB"/>
    <w:rsid w:val="0071693B"/>
    <w:rsid w:val="0072250D"/>
    <w:rsid w:val="007229B2"/>
    <w:rsid w:val="0073037D"/>
    <w:rsid w:val="00740D7A"/>
    <w:rsid w:val="00752B95"/>
    <w:rsid w:val="00765257"/>
    <w:rsid w:val="00796269"/>
    <w:rsid w:val="007B04BE"/>
    <w:rsid w:val="007B507E"/>
    <w:rsid w:val="007C1A25"/>
    <w:rsid w:val="007C7D96"/>
    <w:rsid w:val="00815470"/>
    <w:rsid w:val="00822F14"/>
    <w:rsid w:val="00834EC4"/>
    <w:rsid w:val="00846C6F"/>
    <w:rsid w:val="00867D4D"/>
    <w:rsid w:val="00877C82"/>
    <w:rsid w:val="00884723"/>
    <w:rsid w:val="00884F32"/>
    <w:rsid w:val="00895FEF"/>
    <w:rsid w:val="008A48E3"/>
    <w:rsid w:val="008A7295"/>
    <w:rsid w:val="008B63A9"/>
    <w:rsid w:val="008E6146"/>
    <w:rsid w:val="00941DF3"/>
    <w:rsid w:val="00957540"/>
    <w:rsid w:val="00976E32"/>
    <w:rsid w:val="009963E9"/>
    <w:rsid w:val="009A1469"/>
    <w:rsid w:val="009D33CC"/>
    <w:rsid w:val="009D6D93"/>
    <w:rsid w:val="009E044B"/>
    <w:rsid w:val="009E5243"/>
    <w:rsid w:val="009F25C8"/>
    <w:rsid w:val="00A00988"/>
    <w:rsid w:val="00A43A57"/>
    <w:rsid w:val="00A45057"/>
    <w:rsid w:val="00A836FE"/>
    <w:rsid w:val="00A93D3E"/>
    <w:rsid w:val="00AB593A"/>
    <w:rsid w:val="00AD1B54"/>
    <w:rsid w:val="00AD61BB"/>
    <w:rsid w:val="00AD7C8E"/>
    <w:rsid w:val="00AF0BC2"/>
    <w:rsid w:val="00B0072B"/>
    <w:rsid w:val="00B142FB"/>
    <w:rsid w:val="00B22512"/>
    <w:rsid w:val="00B92E5B"/>
    <w:rsid w:val="00BB16FA"/>
    <w:rsid w:val="00BD21B6"/>
    <w:rsid w:val="00BF6F93"/>
    <w:rsid w:val="00C0178C"/>
    <w:rsid w:val="00C1222F"/>
    <w:rsid w:val="00C50025"/>
    <w:rsid w:val="00C53C8F"/>
    <w:rsid w:val="00C60A0A"/>
    <w:rsid w:val="00C6168C"/>
    <w:rsid w:val="00C63D51"/>
    <w:rsid w:val="00C85467"/>
    <w:rsid w:val="00C9207D"/>
    <w:rsid w:val="00CE4CF4"/>
    <w:rsid w:val="00CE640D"/>
    <w:rsid w:val="00D172FA"/>
    <w:rsid w:val="00D21310"/>
    <w:rsid w:val="00D87BCD"/>
    <w:rsid w:val="00D956E6"/>
    <w:rsid w:val="00DA03A5"/>
    <w:rsid w:val="00DA6B97"/>
    <w:rsid w:val="00DA79C5"/>
    <w:rsid w:val="00DE299E"/>
    <w:rsid w:val="00DE2EB0"/>
    <w:rsid w:val="00DF1BF7"/>
    <w:rsid w:val="00DF6FAE"/>
    <w:rsid w:val="00E34F39"/>
    <w:rsid w:val="00E40BE9"/>
    <w:rsid w:val="00E44DCD"/>
    <w:rsid w:val="00E67D69"/>
    <w:rsid w:val="00E7692B"/>
    <w:rsid w:val="00E84839"/>
    <w:rsid w:val="00E8770C"/>
    <w:rsid w:val="00EA0CD0"/>
    <w:rsid w:val="00F06E9C"/>
    <w:rsid w:val="00F15361"/>
    <w:rsid w:val="00F36E77"/>
    <w:rsid w:val="00F44BB3"/>
    <w:rsid w:val="00F52CE1"/>
    <w:rsid w:val="00FA2DE0"/>
    <w:rsid w:val="00FB128D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67D4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02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4D"/>
    <w:rPr>
      <w:rFonts w:eastAsia="SimSun"/>
      <w:b/>
      <w:bCs/>
      <w:kern w:val="1"/>
      <w:sz w:val="48"/>
      <w:szCs w:val="48"/>
      <w:lang w:val="ru-RU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025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D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41DF3"/>
    <w:rPr>
      <w:b/>
      <w:bCs/>
    </w:rPr>
  </w:style>
  <w:style w:type="character" w:styleId="Emphasis">
    <w:name w:val="Emphasis"/>
    <w:basedOn w:val="DefaultParagraphFont"/>
    <w:uiPriority w:val="99"/>
    <w:qFormat/>
    <w:rsid w:val="003C78F0"/>
    <w:rPr>
      <w:i/>
      <w:iCs/>
    </w:rPr>
  </w:style>
  <w:style w:type="paragraph" w:customStyle="1" w:styleId="Default">
    <w:name w:val="Default"/>
    <w:uiPriority w:val="99"/>
    <w:rsid w:val="005C77A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545AA"/>
    <w:pPr>
      <w:ind w:left="720"/>
    </w:pPr>
  </w:style>
  <w:style w:type="character" w:styleId="Hyperlink">
    <w:name w:val="Hyperlink"/>
    <w:basedOn w:val="DefaultParagraphFont"/>
    <w:uiPriority w:val="99"/>
    <w:rsid w:val="003935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FA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E6A3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5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0B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15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0BE0"/>
    <w:rPr>
      <w:rFonts w:ascii="Calibri" w:hAnsi="Calibri" w:cs="Calibri"/>
    </w:rPr>
  </w:style>
  <w:style w:type="character" w:customStyle="1" w:styleId="st">
    <w:name w:val="st"/>
    <w:basedOn w:val="DefaultParagraphFont"/>
    <w:uiPriority w:val="99"/>
    <w:rsid w:val="00A45057"/>
  </w:style>
  <w:style w:type="paragraph" w:styleId="BodyText">
    <w:name w:val="Body Text"/>
    <w:basedOn w:val="Normal"/>
    <w:link w:val="BodyTextChar"/>
    <w:uiPriority w:val="99"/>
    <w:semiHidden/>
    <w:rsid w:val="00867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D4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con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</dc:creator>
  <cp:keywords/>
  <dc:description/>
  <cp:lastModifiedBy>katya</cp:lastModifiedBy>
  <cp:revision>20</cp:revision>
  <cp:lastPrinted>2015-08-28T13:51:00Z</cp:lastPrinted>
  <dcterms:created xsi:type="dcterms:W3CDTF">2015-05-25T14:52:00Z</dcterms:created>
  <dcterms:modified xsi:type="dcterms:W3CDTF">2015-09-03T11:38:00Z</dcterms:modified>
</cp:coreProperties>
</file>